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3C" w:rsidRPr="00FF24BA" w:rsidRDefault="00020D3B" w:rsidP="003D75C9">
      <w:pPr>
        <w:jc w:val="center"/>
        <w:rPr>
          <w:b/>
          <w:sz w:val="28"/>
          <w:szCs w:val="28"/>
        </w:rPr>
      </w:pPr>
      <w:r w:rsidRPr="00FF24BA">
        <w:rPr>
          <w:b/>
          <w:sz w:val="28"/>
          <w:szCs w:val="28"/>
        </w:rPr>
        <w:t>ПАМЯТКА</w:t>
      </w:r>
      <w:r w:rsidR="002E18F3" w:rsidRPr="00FF24BA">
        <w:rPr>
          <w:b/>
          <w:sz w:val="28"/>
          <w:szCs w:val="28"/>
        </w:rPr>
        <w:t xml:space="preserve"> РАБОТОДАТЕЛЮ</w:t>
      </w:r>
    </w:p>
    <w:p w:rsidR="003A67B8" w:rsidRDefault="000E357B" w:rsidP="00A93CFB">
      <w:pPr>
        <w:jc w:val="center"/>
        <w:rPr>
          <w:b/>
          <w:sz w:val="28"/>
          <w:szCs w:val="28"/>
        </w:rPr>
      </w:pPr>
      <w:r w:rsidRPr="00FF24BA">
        <w:rPr>
          <w:b/>
          <w:sz w:val="28"/>
          <w:szCs w:val="28"/>
        </w:rPr>
        <w:t xml:space="preserve">о </w:t>
      </w:r>
      <w:r w:rsidR="00020D3B" w:rsidRPr="00FF24BA">
        <w:rPr>
          <w:b/>
          <w:sz w:val="28"/>
          <w:szCs w:val="28"/>
        </w:rPr>
        <w:t xml:space="preserve">мерах административной ответственности работодателей </w:t>
      </w:r>
    </w:p>
    <w:p w:rsidR="003A67B8" w:rsidRDefault="00020D3B" w:rsidP="00A93CFB">
      <w:pPr>
        <w:jc w:val="center"/>
        <w:rPr>
          <w:b/>
          <w:sz w:val="28"/>
          <w:szCs w:val="28"/>
        </w:rPr>
      </w:pPr>
      <w:r w:rsidRPr="00FF24BA">
        <w:rPr>
          <w:b/>
          <w:sz w:val="28"/>
          <w:szCs w:val="28"/>
        </w:rPr>
        <w:t>за нарушение норм трудового законодательства</w:t>
      </w:r>
      <w:r w:rsidR="007E4BA2" w:rsidRPr="00FF24BA">
        <w:rPr>
          <w:b/>
          <w:sz w:val="28"/>
          <w:szCs w:val="28"/>
        </w:rPr>
        <w:t>,</w:t>
      </w:r>
      <w:r w:rsidRPr="00FF24BA">
        <w:rPr>
          <w:b/>
          <w:sz w:val="28"/>
          <w:szCs w:val="28"/>
        </w:rPr>
        <w:t xml:space="preserve"> в том числе в части </w:t>
      </w:r>
      <w:proofErr w:type="spellStart"/>
      <w:r w:rsidRPr="00FF24BA">
        <w:rPr>
          <w:b/>
          <w:sz w:val="28"/>
          <w:szCs w:val="28"/>
        </w:rPr>
        <w:t>неоформления</w:t>
      </w:r>
      <w:proofErr w:type="spellEnd"/>
      <w:r w:rsidR="003A67B8">
        <w:rPr>
          <w:b/>
          <w:sz w:val="28"/>
          <w:szCs w:val="28"/>
        </w:rPr>
        <w:t xml:space="preserve"> </w:t>
      </w:r>
      <w:r w:rsidRPr="00FF24BA">
        <w:rPr>
          <w:b/>
          <w:sz w:val="28"/>
          <w:szCs w:val="28"/>
        </w:rPr>
        <w:t xml:space="preserve">(либо ненадлежащего оформления) </w:t>
      </w:r>
    </w:p>
    <w:p w:rsidR="00020D3B" w:rsidRPr="00FF24BA" w:rsidRDefault="00020D3B" w:rsidP="00A93CFB">
      <w:pPr>
        <w:jc w:val="center"/>
        <w:rPr>
          <w:b/>
          <w:sz w:val="28"/>
          <w:szCs w:val="28"/>
        </w:rPr>
      </w:pPr>
      <w:r w:rsidRPr="00FF24BA">
        <w:rPr>
          <w:b/>
          <w:sz w:val="28"/>
          <w:szCs w:val="28"/>
        </w:rPr>
        <w:t>трудовых отношений с работником</w:t>
      </w:r>
      <w:r w:rsidR="007E4BA2" w:rsidRPr="00FF24BA">
        <w:rPr>
          <w:b/>
          <w:sz w:val="28"/>
          <w:szCs w:val="28"/>
        </w:rPr>
        <w:t xml:space="preserve"> </w:t>
      </w:r>
    </w:p>
    <w:p w:rsidR="00683626" w:rsidRPr="00FF24BA" w:rsidRDefault="00683626" w:rsidP="003D75C9">
      <w:pPr>
        <w:jc w:val="both"/>
        <w:rPr>
          <w:sz w:val="28"/>
          <w:szCs w:val="28"/>
        </w:rPr>
      </w:pPr>
    </w:p>
    <w:p w:rsidR="00020D3B" w:rsidRPr="00FF24BA" w:rsidRDefault="002E18F3" w:rsidP="003D75C9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В</w:t>
      </w:r>
      <w:r w:rsidR="00020D3B" w:rsidRPr="00FF24BA">
        <w:rPr>
          <w:sz w:val="28"/>
          <w:szCs w:val="28"/>
        </w:rPr>
        <w:t xml:space="preserve"> соответствии с Федеральным законом от 28.12.2013 №</w:t>
      </w:r>
      <w:r w:rsidR="003A67B8">
        <w:rPr>
          <w:sz w:val="28"/>
          <w:szCs w:val="28"/>
        </w:rPr>
        <w:t xml:space="preserve"> </w:t>
      </w:r>
      <w:r w:rsidR="00020D3B" w:rsidRPr="00FF24BA">
        <w:rPr>
          <w:sz w:val="28"/>
          <w:szCs w:val="28"/>
        </w:rPr>
        <w:t>421-ФЗ вступили в силу изменения в Кодекс Российской Федерации о</w:t>
      </w:r>
      <w:r w:rsidR="003D75C9" w:rsidRPr="00FF24BA">
        <w:rPr>
          <w:sz w:val="28"/>
          <w:szCs w:val="28"/>
        </w:rPr>
        <w:t>б</w:t>
      </w:r>
      <w:r w:rsidR="00020D3B" w:rsidRPr="00FF24BA">
        <w:rPr>
          <w:sz w:val="28"/>
          <w:szCs w:val="28"/>
        </w:rPr>
        <w:t xml:space="preserve"> административных правонарушениях</w:t>
      </w:r>
      <w:r w:rsidR="003D75C9" w:rsidRPr="00FF24BA">
        <w:rPr>
          <w:sz w:val="28"/>
          <w:szCs w:val="28"/>
        </w:rPr>
        <w:t xml:space="preserve">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FE7DE9" w:rsidRPr="00FF24BA" w:rsidRDefault="00501AB5" w:rsidP="00FE7DE9">
      <w:pPr>
        <w:ind w:firstLine="708"/>
        <w:jc w:val="both"/>
        <w:rPr>
          <w:b/>
          <w:sz w:val="28"/>
          <w:szCs w:val="28"/>
        </w:rPr>
      </w:pPr>
      <w:r w:rsidRPr="00FF24BA">
        <w:rPr>
          <w:sz w:val="28"/>
          <w:szCs w:val="28"/>
        </w:rPr>
        <w:t xml:space="preserve">Согласно </w:t>
      </w:r>
      <w:proofErr w:type="gramStart"/>
      <w:r w:rsidRPr="00FF24BA">
        <w:rPr>
          <w:sz w:val="28"/>
          <w:szCs w:val="28"/>
        </w:rPr>
        <w:t>ч</w:t>
      </w:r>
      <w:proofErr w:type="gramEnd"/>
      <w:r w:rsidRPr="00FF24BA">
        <w:rPr>
          <w:sz w:val="28"/>
          <w:szCs w:val="28"/>
        </w:rPr>
        <w:t xml:space="preserve">. 3 ст. 5.27 КоАП </w:t>
      </w:r>
      <w:r w:rsidRPr="00FF24BA">
        <w:rPr>
          <w:b/>
          <w:sz w:val="28"/>
          <w:szCs w:val="28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501AB5" w:rsidRPr="00FF24BA" w:rsidRDefault="00501AB5" w:rsidP="00501AB5">
      <w:pPr>
        <w:ind w:firstLine="708"/>
        <w:jc w:val="both"/>
        <w:rPr>
          <w:b/>
          <w:sz w:val="28"/>
          <w:szCs w:val="28"/>
        </w:rPr>
      </w:pPr>
      <w:r w:rsidRPr="00FF24BA">
        <w:rPr>
          <w:b/>
          <w:sz w:val="28"/>
          <w:szCs w:val="28"/>
        </w:rPr>
        <w:t>влечет наложение административного штрафа:</w:t>
      </w:r>
    </w:p>
    <w:p w:rsidR="00501AB5" w:rsidRPr="00FF24BA" w:rsidRDefault="00501AB5" w:rsidP="00501AB5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должностных лиц в размере от десяти тысяч до двадцати тысяч рублей</w:t>
      </w:r>
      <w:r w:rsidR="00047C1C" w:rsidRPr="00FF24BA">
        <w:rPr>
          <w:sz w:val="28"/>
          <w:szCs w:val="28"/>
        </w:rPr>
        <w:t>;</w:t>
      </w:r>
    </w:p>
    <w:p w:rsidR="00501AB5" w:rsidRPr="00FF24BA" w:rsidRDefault="00501AB5" w:rsidP="00501AB5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 xml:space="preserve">- на лиц, осуществляющих предпринимательскую деятельность без образования юридического лица – от </w:t>
      </w:r>
      <w:r w:rsidR="00047C1C" w:rsidRPr="00FF24BA">
        <w:rPr>
          <w:sz w:val="28"/>
          <w:szCs w:val="28"/>
        </w:rPr>
        <w:t>пяти</w:t>
      </w:r>
      <w:r w:rsidRPr="00FF24BA">
        <w:rPr>
          <w:sz w:val="28"/>
          <w:szCs w:val="28"/>
        </w:rPr>
        <w:t xml:space="preserve"> тысяч до </w:t>
      </w:r>
      <w:r w:rsidR="00047C1C" w:rsidRPr="00FF24BA">
        <w:rPr>
          <w:sz w:val="28"/>
          <w:szCs w:val="28"/>
        </w:rPr>
        <w:t xml:space="preserve">десяти </w:t>
      </w:r>
      <w:r w:rsidRPr="00FF24BA">
        <w:rPr>
          <w:sz w:val="28"/>
          <w:szCs w:val="28"/>
        </w:rPr>
        <w:t>тысяч рублей;</w:t>
      </w:r>
    </w:p>
    <w:p w:rsidR="00501AB5" w:rsidRPr="00FF24BA" w:rsidRDefault="00501AB5" w:rsidP="00501AB5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 xml:space="preserve">- на юридических лиц – от пятидесяти до </w:t>
      </w:r>
      <w:r w:rsidR="00047C1C" w:rsidRPr="00FF24BA">
        <w:rPr>
          <w:sz w:val="28"/>
          <w:szCs w:val="28"/>
        </w:rPr>
        <w:t>ста</w:t>
      </w:r>
      <w:r w:rsidRPr="00FF24BA">
        <w:rPr>
          <w:sz w:val="28"/>
          <w:szCs w:val="28"/>
        </w:rPr>
        <w:t xml:space="preserve"> тысяч рублей.</w:t>
      </w:r>
    </w:p>
    <w:p w:rsidR="006E79FB" w:rsidRPr="00FF24BA" w:rsidRDefault="0054571C" w:rsidP="006E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5 ст. 5.27</w:t>
      </w:r>
      <w:r w:rsidR="006E79FB" w:rsidRPr="00FF24BA">
        <w:rPr>
          <w:sz w:val="28"/>
          <w:szCs w:val="28"/>
        </w:rPr>
        <w:t xml:space="preserve"> </w:t>
      </w:r>
      <w:proofErr w:type="spellStart"/>
      <w:r w:rsidR="006E79FB" w:rsidRPr="00FF24BA">
        <w:rPr>
          <w:sz w:val="28"/>
          <w:szCs w:val="28"/>
        </w:rPr>
        <w:t>КоАП</w:t>
      </w:r>
      <w:proofErr w:type="spellEnd"/>
      <w:r w:rsidR="006E79FB" w:rsidRPr="00FF24BA">
        <w:rPr>
          <w:sz w:val="28"/>
          <w:szCs w:val="28"/>
        </w:rPr>
        <w:t xml:space="preserve"> РФ </w:t>
      </w:r>
      <w:r w:rsidR="006E79FB" w:rsidRPr="00FF24BA">
        <w:rPr>
          <w:b/>
          <w:sz w:val="28"/>
          <w:szCs w:val="28"/>
        </w:rPr>
        <w:t xml:space="preserve">совершение административных правонарушений, указанных в ч 2 и ч. 3 ст. 5.27 КоАП РФ, лицом, ранее подвергнутым административному наказанию </w:t>
      </w:r>
      <w:proofErr w:type="gramStart"/>
      <w:r w:rsidR="006E79FB" w:rsidRPr="00FF24BA">
        <w:rPr>
          <w:b/>
          <w:sz w:val="28"/>
          <w:szCs w:val="28"/>
        </w:rPr>
        <w:t>за</w:t>
      </w:r>
      <w:proofErr w:type="gramEnd"/>
      <w:r w:rsidR="006E79FB" w:rsidRPr="00FF24BA">
        <w:rPr>
          <w:b/>
          <w:sz w:val="28"/>
          <w:szCs w:val="28"/>
        </w:rPr>
        <w:t xml:space="preserve"> аналогичное административное правонарушение,</w:t>
      </w:r>
    </w:p>
    <w:p w:rsidR="00501AB5" w:rsidRPr="00FF24BA" w:rsidRDefault="006E79FB" w:rsidP="006E79FB">
      <w:pPr>
        <w:ind w:firstLine="708"/>
        <w:jc w:val="both"/>
        <w:rPr>
          <w:sz w:val="28"/>
          <w:szCs w:val="28"/>
        </w:rPr>
      </w:pPr>
      <w:r w:rsidRPr="00FF24BA">
        <w:rPr>
          <w:b/>
          <w:sz w:val="28"/>
          <w:szCs w:val="28"/>
        </w:rPr>
        <w:t>влечет наложение административного штрафа:</w:t>
      </w:r>
    </w:p>
    <w:p w:rsidR="006E79FB" w:rsidRPr="00FF24BA" w:rsidRDefault="006E79FB" w:rsidP="006E79FB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граждан в размере пяти тысяч рублей;</w:t>
      </w:r>
    </w:p>
    <w:p w:rsidR="006E79FB" w:rsidRPr="00FF24BA" w:rsidRDefault="006E79FB" w:rsidP="006E79FB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должностных лиц – дисквалификацию на срок от одного до трех лет;</w:t>
      </w:r>
    </w:p>
    <w:p w:rsidR="006E79FB" w:rsidRPr="00FF24BA" w:rsidRDefault="006E79FB" w:rsidP="006E79FB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лиц, осуществляющих предпринимательскую деятельность без образования юридического лица – от тридцати до сорока тысяч рублей;</w:t>
      </w:r>
    </w:p>
    <w:p w:rsidR="006E79FB" w:rsidRPr="00FF24BA" w:rsidRDefault="006E79FB" w:rsidP="006E79FB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юридических лиц – от ста тысяч до двухсот тысяч рублей.</w:t>
      </w:r>
    </w:p>
    <w:p w:rsidR="006E79FB" w:rsidRPr="00FF24BA" w:rsidRDefault="006E79FB" w:rsidP="006E79FB">
      <w:pPr>
        <w:ind w:firstLine="708"/>
        <w:jc w:val="both"/>
        <w:rPr>
          <w:sz w:val="28"/>
          <w:szCs w:val="28"/>
        </w:rPr>
      </w:pPr>
    </w:p>
    <w:p w:rsidR="00284E9B" w:rsidRPr="00FF24BA" w:rsidRDefault="00284E9B" w:rsidP="00284E9B">
      <w:pPr>
        <w:ind w:firstLine="708"/>
        <w:jc w:val="both"/>
        <w:rPr>
          <w:b/>
          <w:sz w:val="28"/>
          <w:szCs w:val="28"/>
        </w:rPr>
      </w:pPr>
      <w:r w:rsidRPr="00FF24BA">
        <w:rPr>
          <w:sz w:val="28"/>
          <w:szCs w:val="28"/>
        </w:rPr>
        <w:t xml:space="preserve">В соответствии с </w:t>
      </w:r>
      <w:proofErr w:type="gramStart"/>
      <w:r w:rsidRPr="00FF24BA">
        <w:rPr>
          <w:sz w:val="28"/>
          <w:szCs w:val="28"/>
        </w:rPr>
        <w:t>ч</w:t>
      </w:r>
      <w:proofErr w:type="gramEnd"/>
      <w:r w:rsidRPr="00FF24BA">
        <w:rPr>
          <w:sz w:val="28"/>
          <w:szCs w:val="28"/>
        </w:rPr>
        <w:t xml:space="preserve">. 23 ст. 19.5 КоАП РФ </w:t>
      </w:r>
      <w:r w:rsidRPr="00FF24BA">
        <w:rPr>
          <w:b/>
          <w:sz w:val="28"/>
          <w:szCs w:val="28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</w:r>
      <w:r w:rsidR="003A67B8">
        <w:rPr>
          <w:b/>
          <w:sz w:val="28"/>
          <w:szCs w:val="28"/>
        </w:rPr>
        <w:t xml:space="preserve"> </w:t>
      </w:r>
      <w:r w:rsidRPr="00FF24BA">
        <w:rPr>
          <w:b/>
          <w:sz w:val="28"/>
          <w:szCs w:val="28"/>
        </w:rPr>
        <w:t>влечет наложение административного штрафа:</w:t>
      </w:r>
    </w:p>
    <w:p w:rsidR="00284E9B" w:rsidRPr="00FF24BA" w:rsidRDefault="00284E9B" w:rsidP="00284E9B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должностных лиц в размере от тридцати до пятидесяти тысяч рублей или дисквалификацию на срок от одного до трех лет;</w:t>
      </w:r>
    </w:p>
    <w:p w:rsidR="00284E9B" w:rsidRPr="00FF24BA" w:rsidRDefault="00284E9B" w:rsidP="00284E9B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284E9B" w:rsidRDefault="00284E9B" w:rsidP="00284E9B">
      <w:pPr>
        <w:ind w:firstLine="708"/>
        <w:jc w:val="both"/>
        <w:rPr>
          <w:sz w:val="28"/>
          <w:szCs w:val="28"/>
        </w:rPr>
      </w:pPr>
      <w:r w:rsidRPr="00FF24BA">
        <w:rPr>
          <w:sz w:val="28"/>
          <w:szCs w:val="28"/>
        </w:rPr>
        <w:t>- на юридических лиц – от ста до двухсот тысяч рублей.</w:t>
      </w:r>
    </w:p>
    <w:p w:rsidR="00AF15B3" w:rsidRPr="00AF15B3" w:rsidRDefault="00AF15B3" w:rsidP="00AF15B3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AF15B3">
        <w:rPr>
          <w:b/>
          <w:bCs/>
        </w:rPr>
        <w:lastRenderedPageBreak/>
        <w:t>Горячая линия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0"/>
        <w:gridCol w:w="6516"/>
        <w:gridCol w:w="2399"/>
      </w:tblGrid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 xml:space="preserve">№ </w:t>
            </w:r>
            <w:proofErr w:type="spellStart"/>
            <w:proofErr w:type="gramStart"/>
            <w:r w:rsidRPr="00AF15B3">
              <w:t>п</w:t>
            </w:r>
            <w:proofErr w:type="spellEnd"/>
            <w:proofErr w:type="gramEnd"/>
            <w:r w:rsidRPr="00AF15B3">
              <w:t>/</w:t>
            </w:r>
            <w:proofErr w:type="spellStart"/>
            <w:r w:rsidRPr="00AF15B3">
              <w:t>п</w:t>
            </w:r>
            <w:proofErr w:type="spellEnd"/>
          </w:p>
        </w:tc>
        <w:tc>
          <w:tcPr>
            <w:tcW w:w="6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Наименование учреждения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Тел: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Отделение Пенсионного фонда по РСО-Алания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51-80-92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Управление ПФР в городе Владикавказе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40-98-50, 40-98-51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 xml:space="preserve">Управление ПФР по </w:t>
            </w:r>
            <w:proofErr w:type="spellStart"/>
            <w:r w:rsidRPr="00AF15B3">
              <w:t>Алагирскому</w:t>
            </w:r>
            <w:proofErr w:type="spellEnd"/>
            <w:r w:rsidRPr="00AF15B3">
              <w:t xml:space="preserve"> району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3-14-78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 xml:space="preserve">Управление ПФР по </w:t>
            </w:r>
            <w:proofErr w:type="spellStart"/>
            <w:r w:rsidRPr="00AF15B3">
              <w:t>Ардонскому</w:t>
            </w:r>
            <w:proofErr w:type="spellEnd"/>
            <w:r w:rsidRPr="00AF15B3">
              <w:t xml:space="preserve"> району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3-37-70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 xml:space="preserve">Управление ПФР по </w:t>
            </w:r>
            <w:proofErr w:type="spellStart"/>
            <w:r w:rsidRPr="00AF15B3">
              <w:t>Дигорскому</w:t>
            </w:r>
            <w:proofErr w:type="spellEnd"/>
            <w:r w:rsidRPr="00AF15B3">
              <w:t xml:space="preserve"> району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9-05-50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 xml:space="preserve">Управление ПФР по </w:t>
            </w:r>
            <w:proofErr w:type="spellStart"/>
            <w:r w:rsidRPr="00AF15B3">
              <w:t>Ирафскому</w:t>
            </w:r>
            <w:proofErr w:type="spellEnd"/>
            <w:r w:rsidRPr="00AF15B3">
              <w:t xml:space="preserve"> району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3-12-04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Управление ПФР по Кировскому району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5-01-24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Управление ПФР по Моздокскому району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3-59-02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Управление ПФР по Правобережному району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3-61-70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10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Управление ПФР по Пригородному району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2-44-92</w:t>
            </w:r>
          </w:p>
        </w:tc>
      </w:tr>
      <w:tr w:rsidR="00AF15B3" w:rsidRPr="00AF15B3" w:rsidTr="00AF15B3">
        <w:trPr>
          <w:trHeight w:val="1151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/>
            </w:pPr>
            <w:r w:rsidRPr="00AF15B3">
              <w:t>11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/>
            </w:pPr>
            <w:proofErr w:type="gramStart"/>
            <w:r w:rsidRPr="00AF15B3">
              <w:t>ГОСУДАРСТВЕННОЕ  УЧРЕЖДЕНИЕ  -  РЕГИОНАЛЬНОЕ ОТДЕЛЕНИЕ ФОНДА СОЦИАЛЬНОГО СТРАХОВАНИЯ РОССИЙСКОЙ ФЕДЕРАЦИ ПО РЕСПУБЛИКЕ СЕВЕРНАЯ ОСЕТИЯ - АЛАНИЯ</w:t>
            </w:r>
            <w:proofErr w:type="gramEnd"/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/>
            </w:pPr>
            <w:r w:rsidRPr="00AF15B3">
              <w:t>8 (8672) 50-60-61</w:t>
            </w:r>
            <w:r w:rsidRPr="00AF15B3">
              <w:br/>
              <w:t>8 (8672) 57-97-17</w:t>
            </w:r>
            <w:r w:rsidRPr="00AF15B3">
              <w:br/>
              <w:t>8(8672)579857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12</w:t>
            </w:r>
          </w:p>
        </w:tc>
        <w:tc>
          <w:tcPr>
            <w:tcW w:w="6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Территориальный  орган  Федеральной  службы государственной   статистики   по   Республике Северная Осетия- Алания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53-83-55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13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ФЕДЕРАЛЬНАЯ НАЛОГОВАЯ СЛУЖБА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40-21-14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14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ГОСУДАРСТВЕННАЯ ИНСПЕКЦИЯ ТРУДА В РЕСПУБЛИКЕ СЕВЕРНАЯ ОСЕТИЯ - АЛАНИЯ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53-98-31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15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Министерство труда и социального развития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53-36-28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16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Федерация   профсоюзов  Республики  Северная Осетия-Алания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53-60-02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17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Территориальный        Фонд        Обязательного Медицинского Страхования Республики Северная Осетия-Алания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25-77-61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18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АМС Правобережного района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3-28-14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19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 xml:space="preserve">АМС </w:t>
            </w:r>
            <w:proofErr w:type="spellStart"/>
            <w:r w:rsidRPr="00AF15B3">
              <w:t>Ардонского</w:t>
            </w:r>
            <w:proofErr w:type="spellEnd"/>
            <w:r w:rsidRPr="00AF15B3">
              <w:t xml:space="preserve"> района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3-44-03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20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АМС Моздокского района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3-60-20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21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 xml:space="preserve">АМС </w:t>
            </w:r>
            <w:proofErr w:type="spellStart"/>
            <w:r w:rsidRPr="00AF15B3">
              <w:t>Дигорского</w:t>
            </w:r>
            <w:proofErr w:type="spellEnd"/>
            <w:r w:rsidRPr="00AF15B3">
              <w:t xml:space="preserve"> района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9-21-11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22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 xml:space="preserve">ЕДДРС </w:t>
            </w:r>
            <w:proofErr w:type="spellStart"/>
            <w:r w:rsidRPr="00AF15B3">
              <w:t>Алагирского</w:t>
            </w:r>
            <w:proofErr w:type="spellEnd"/>
            <w:r w:rsidRPr="00AF15B3">
              <w:t xml:space="preserve"> района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3-19-90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23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 xml:space="preserve">АМС </w:t>
            </w:r>
            <w:proofErr w:type="spellStart"/>
            <w:r w:rsidRPr="00AF15B3">
              <w:t>Ирафского</w:t>
            </w:r>
            <w:proofErr w:type="spellEnd"/>
            <w:r w:rsidRPr="00AF15B3">
              <w:t xml:space="preserve"> района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3-20-98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24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АМС Кировского района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5-07-73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25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АМС г</w:t>
            </w:r>
            <w:proofErr w:type="gramStart"/>
            <w:r w:rsidRPr="00AF15B3">
              <w:t>.В</w:t>
            </w:r>
            <w:proofErr w:type="gramEnd"/>
            <w:r w:rsidRPr="00AF15B3">
              <w:t>ладикавказ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30-30-30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26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АМС Пригородного района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8(86738)2-36-01</w:t>
            </w:r>
          </w:p>
        </w:tc>
      </w:tr>
      <w:tr w:rsidR="00AF15B3" w:rsidRPr="00AF15B3" w:rsidTr="00AF15B3">
        <w:trPr>
          <w:trHeight w:val="2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27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Комитет РСО Алания по занятости населения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15B3" w:rsidRPr="00AF15B3" w:rsidRDefault="00AF15B3" w:rsidP="00AF15B3">
            <w:pPr>
              <w:spacing w:before="100" w:beforeAutospacing="1" w:after="100" w:afterAutospacing="1" w:line="20" w:lineRule="atLeast"/>
            </w:pPr>
            <w:r w:rsidRPr="00AF15B3">
              <w:t>64-90-66</w:t>
            </w:r>
          </w:p>
        </w:tc>
      </w:tr>
    </w:tbl>
    <w:p w:rsidR="00AF15B3" w:rsidRDefault="00AF15B3" w:rsidP="00284E9B">
      <w:pPr>
        <w:ind w:firstLine="708"/>
        <w:jc w:val="both"/>
        <w:rPr>
          <w:sz w:val="28"/>
          <w:szCs w:val="28"/>
        </w:rPr>
      </w:pPr>
    </w:p>
    <w:sectPr w:rsidR="00AF15B3" w:rsidSect="003E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3638"/>
    <w:multiLevelType w:val="hybridMultilevel"/>
    <w:tmpl w:val="699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3BA5"/>
    <w:multiLevelType w:val="hybridMultilevel"/>
    <w:tmpl w:val="FE2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626"/>
    <w:rsid w:val="00020D3B"/>
    <w:rsid w:val="00046C69"/>
    <w:rsid w:val="00047C1C"/>
    <w:rsid w:val="000739ED"/>
    <w:rsid w:val="000E357B"/>
    <w:rsid w:val="00277358"/>
    <w:rsid w:val="00284E9B"/>
    <w:rsid w:val="002E18F3"/>
    <w:rsid w:val="002F13AC"/>
    <w:rsid w:val="00301B05"/>
    <w:rsid w:val="00324B7F"/>
    <w:rsid w:val="0037760B"/>
    <w:rsid w:val="003A67B8"/>
    <w:rsid w:val="003D75C9"/>
    <w:rsid w:val="003E175A"/>
    <w:rsid w:val="004B32A1"/>
    <w:rsid w:val="00501AB5"/>
    <w:rsid w:val="0054571C"/>
    <w:rsid w:val="005827CB"/>
    <w:rsid w:val="005C15D6"/>
    <w:rsid w:val="005F7CF0"/>
    <w:rsid w:val="00683626"/>
    <w:rsid w:val="006E79FB"/>
    <w:rsid w:val="007D7BDE"/>
    <w:rsid w:val="007E4BA2"/>
    <w:rsid w:val="00855425"/>
    <w:rsid w:val="00947DC1"/>
    <w:rsid w:val="009E5059"/>
    <w:rsid w:val="00A224EC"/>
    <w:rsid w:val="00A93CFB"/>
    <w:rsid w:val="00AF15B3"/>
    <w:rsid w:val="00B32037"/>
    <w:rsid w:val="00BC223C"/>
    <w:rsid w:val="00C21CCF"/>
    <w:rsid w:val="00C27FF4"/>
    <w:rsid w:val="00D77EDE"/>
    <w:rsid w:val="00DA5EED"/>
    <w:rsid w:val="00FB00C9"/>
    <w:rsid w:val="00FE7DE9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B"/>
    <w:rPr>
      <w:rFonts w:eastAsia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F15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15B3"/>
    <w:rPr>
      <w:rFonts w:eastAsia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F15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РАБОТОДАТЕЛЮ</vt:lpstr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РАБОТОДАТЕЛЮ</dc:title>
  <dc:creator>Савельева</dc:creator>
  <cp:lastModifiedBy>FaTiK</cp:lastModifiedBy>
  <cp:revision>3</cp:revision>
  <cp:lastPrinted>2018-01-31T08:16:00Z</cp:lastPrinted>
  <dcterms:created xsi:type="dcterms:W3CDTF">2018-04-04T13:14:00Z</dcterms:created>
  <dcterms:modified xsi:type="dcterms:W3CDTF">2018-04-04T13:15:00Z</dcterms:modified>
</cp:coreProperties>
</file>